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53" w:rsidRDefault="00677B53" w:rsidP="00677B53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Chapter 39 Focus Question: </w:t>
      </w:r>
      <w:r>
        <w:rPr>
          <w:sz w:val="24"/>
          <w:szCs w:val="24"/>
        </w:rPr>
        <w:t>Richard Nixon was both a brilliant and a divisive leader. Gerald Ford and Jimmy Carter were decent men who were unable to effectively deal with the problems of the 1970s.</w:t>
      </w:r>
    </w:p>
    <w:p w:rsidR="00677B53" w:rsidRDefault="00677B53" w:rsidP="00677B53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Assess the validity of these statements with specific reference to Nixon’s actions and foreign and domestic affairs and the responses of Carter and Ford to the crises of the 1970s.</w:t>
      </w:r>
    </w:p>
    <w:p w:rsidR="00677B53" w:rsidRDefault="00677B53" w:rsidP="00677B53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Chapter 39 Objective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the shift from manufacturing to an economy based on the service sector affect productivity in the American workplace?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addition to the slump in productivity, what other factors combined to cause the US economic boom to create during the early 1970s?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impact did LBL’s refusal to raise taxes to pay for the Vietnam War and the war on poverty have on the inflation rate?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Nixon’s most valuable asset when he became president?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Nixon Doctrine and what name does it give to Nixon’s policy in Vietnam?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addition to troop withdrawals, how else did Nixon change America’s role in the Southeast Asia and what impact dud the changes make on the war?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 Nixon de-emphasized the draft how </w:t>
      </w:r>
      <w:proofErr w:type="gramStart"/>
      <w:r>
        <w:rPr>
          <w:sz w:val="24"/>
          <w:szCs w:val="24"/>
        </w:rPr>
        <w:t>did the composition of America’s</w:t>
      </w:r>
      <w:proofErr w:type="gramEnd"/>
      <w:r>
        <w:rPr>
          <w:sz w:val="24"/>
          <w:szCs w:val="24"/>
        </w:rPr>
        <w:t xml:space="preserve"> armed forces change?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were the Pentagon Papers and how did the impact the America public?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accomplished by the 26</w:t>
      </w:r>
      <w:r w:rsidRPr="007816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Who was Nixon’s chief foreign policy advisor and what was Détente?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For whom was Chief Justice Earl Warren showing concern in his several controversial decisions and what was the complaint made by social conservatives?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position did Richard Nixon take on welfare programs and what was his Family Assistance Plan?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Nixon’s Philadelphia Plan and how did it affect Affirmative Action that had begun under LBJ?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accomplished by Nixon’s: EPA; Endangered Species Act; Occupational Safety and Health Administration; and SSI?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What action was taken by Nixon in 1971 to combat growing inflation?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Democrat, George McGovern, win his party’s nomination for the presidency in 1972?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the Vietnam agreement reached in Paris in early 1973 square with Nixon’s pledge to produce “peace with honor?”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specific crime of the Watergate and what other illegal/ unethical activities were members of the Nixon administration involved?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Why did V-P Agnew resign?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specific charges were brought against Nixon by the House Judiciary Committee and what forced his resignation before the full House began impeachment proceedings?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How did Gerald Ford end the “Honeymoon” with the American people one month into his administration?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War Powers Act?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impact did Nixon’s air campaign and invasion of Cambodia have on that nation’s economy and politics?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was the result of </w:t>
      </w:r>
      <w:proofErr w:type="gramStart"/>
      <w:r>
        <w:rPr>
          <w:sz w:val="24"/>
          <w:szCs w:val="24"/>
        </w:rPr>
        <w:t>Us</w:t>
      </w:r>
      <w:proofErr w:type="gramEnd"/>
      <w:r>
        <w:rPr>
          <w:sz w:val="24"/>
          <w:szCs w:val="24"/>
        </w:rPr>
        <w:t xml:space="preserve"> support for Israel in the 1973 Yom Kippur War?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were the Helsinki Accords and what provisions damaging to Gerald Ford?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is Feminism and what were the goals of the feminist movement?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is the title IX of the 1972 Civil Rights Act?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Why didn’t ERA gain ratification?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decision did the Supreme Court make in Roe v. Wade (1973)?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ruling was made in Milliken v. Bradley?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ruling was made in the Bakke case?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cause embraced by the organization known as AIM?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guiding principle of Jimmy Carter’s foreign policy?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In addition to the Panama canal Treaties, what other event of foreign policy is seen as an achievement of Jimmy Carter?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According to Carter, what fundamental economic problem for the US in the late 1970s?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limited Carter’s effectiveness in domestic issues?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SALT II and why did it not get ratified?</w:t>
      </w:r>
    </w:p>
    <w:p w:rsidR="00677B53" w:rsidRDefault="00677B53" w:rsidP="00677B5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What was the Iranian Hostage Crisis and how did Carter deal with it?</w:t>
      </w:r>
    </w:p>
    <w:p w:rsidR="00FD49E3" w:rsidRDefault="00FD49E3">
      <w:bookmarkStart w:id="0" w:name="_GoBack"/>
      <w:bookmarkEnd w:id="0"/>
    </w:p>
    <w:sectPr w:rsidR="00FD49E3" w:rsidSect="00677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BA4"/>
    <w:multiLevelType w:val="hybridMultilevel"/>
    <w:tmpl w:val="75B07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53"/>
    <w:rsid w:val="00677B53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cp:lastPrinted>2013-04-09T17:09:00Z</cp:lastPrinted>
  <dcterms:created xsi:type="dcterms:W3CDTF">2013-04-09T17:07:00Z</dcterms:created>
  <dcterms:modified xsi:type="dcterms:W3CDTF">2013-04-09T17:09:00Z</dcterms:modified>
</cp:coreProperties>
</file>